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743" w:rsidRDefault="00727743" w:rsidP="00727743">
      <w:bookmarkStart w:id="0" w:name="_GoBack"/>
      <w:bookmarkEnd w:id="0"/>
      <w:r>
        <w:rPr>
          <w:rFonts w:hint="eastAsia"/>
        </w:rPr>
        <w:t>【昭和</w:t>
      </w:r>
      <w:r>
        <w:t>40</w:t>
      </w:r>
      <w:r>
        <w:rPr>
          <w:rFonts w:hint="eastAsia"/>
        </w:rPr>
        <w:t>年</w:t>
      </w:r>
      <w:r>
        <w:t>5</w:t>
      </w:r>
      <w:r>
        <w:rPr>
          <w:rFonts w:hint="eastAsia"/>
        </w:rPr>
        <w:t>月</w:t>
      </w:r>
      <w:r>
        <w:t>28</w:t>
      </w:r>
      <w:r>
        <w:rPr>
          <w:rFonts w:hint="eastAsia"/>
        </w:rPr>
        <w:t>日</w:t>
      </w:r>
      <w:r>
        <w:tab/>
      </w:r>
      <w:r>
        <w:rPr>
          <w:rFonts w:hint="eastAsia"/>
        </w:rPr>
        <w:t>法律第</w:t>
      </w:r>
      <w:r>
        <w:t>90</w:t>
      </w:r>
      <w:r>
        <w:rPr>
          <w:rFonts w:hint="eastAsia"/>
        </w:rPr>
        <w:t>号】</w:t>
      </w:r>
    </w:p>
    <w:p w:rsidR="00727743" w:rsidRDefault="00727743" w:rsidP="00727743"/>
    <w:p w:rsidR="00727743" w:rsidRDefault="00727743" w:rsidP="00727743">
      <w:r>
        <w:rPr>
          <w:rFonts w:hint="eastAsia"/>
        </w:rPr>
        <w:t>（改正後）</w:t>
      </w:r>
    </w:p>
    <w:p w:rsidR="00727743" w:rsidRPr="0021047A" w:rsidRDefault="00727743" w:rsidP="00727743">
      <w:pPr>
        <w:ind w:left="178" w:hangingChars="85" w:hanging="178"/>
        <w:rPr>
          <w:rFonts w:hint="eastAsia"/>
          <w:u w:val="single" w:color="FF0000"/>
        </w:rPr>
      </w:pPr>
      <w:r w:rsidRPr="0021047A">
        <w:rPr>
          <w:rFonts w:hint="eastAsia"/>
          <w:u w:color="FF0000"/>
        </w:rPr>
        <w:t xml:space="preserve">第六十四条　</w:t>
      </w:r>
      <w:r>
        <w:rPr>
          <w:rFonts w:hint="eastAsia"/>
          <w:u w:val="single" w:color="FF0000"/>
        </w:rPr>
        <w:t>削除</w:t>
      </w:r>
    </w:p>
    <w:p w:rsidR="00727743" w:rsidRPr="00727743" w:rsidRDefault="00727743" w:rsidP="00727743">
      <w:pPr>
        <w:ind w:left="178" w:hangingChars="85" w:hanging="178"/>
      </w:pPr>
    </w:p>
    <w:p w:rsidR="00727743" w:rsidRDefault="00727743" w:rsidP="00727743">
      <w:pPr>
        <w:ind w:left="178" w:hangingChars="85" w:hanging="178"/>
      </w:pPr>
      <w:r>
        <w:rPr>
          <w:rFonts w:hint="eastAsia"/>
        </w:rPr>
        <w:t>（改正前）</w:t>
      </w:r>
    </w:p>
    <w:p w:rsidR="00727743" w:rsidRPr="0021047A" w:rsidRDefault="00727743" w:rsidP="00727743">
      <w:pPr>
        <w:ind w:left="178" w:hangingChars="85" w:hanging="178"/>
        <w:rPr>
          <w:rFonts w:hint="eastAsia"/>
          <w:u w:val="single" w:color="FF0000"/>
        </w:rPr>
      </w:pPr>
      <w:r w:rsidRPr="0021047A">
        <w:rPr>
          <w:rFonts w:hint="eastAsia"/>
          <w:u w:color="FF0000"/>
        </w:rPr>
        <w:t xml:space="preserve">第六十四条　</w:t>
      </w:r>
      <w:r w:rsidRPr="0021047A">
        <w:rPr>
          <w:rFonts w:hint="eastAsia"/>
          <w:u w:val="single" w:color="FF0000"/>
        </w:rPr>
        <w:t>第三十条第五項、第三十八条、第三十九条、第四十条第三項、第五十七条第一項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val="single" w:color="FF0000"/>
        </w:rPr>
      </w:pPr>
      <w:r w:rsidRPr="0021047A">
        <w:rPr>
          <w:rFonts w:hint="eastAsia"/>
          <w:u w:val="single" w:color="FF0000"/>
        </w:rPr>
        <w:t>②　前項の規定は、証券業者が第四十条第一項、第五十七条第一項、第五十九条又は第百八十七条の規定により営業の停止を命ぜられた場合に、これを準用する。</w:t>
      </w:r>
    </w:p>
    <w:p w:rsidR="00727743" w:rsidRPr="0021047A" w:rsidRDefault="00727743" w:rsidP="00727743">
      <w:pPr>
        <w:rPr>
          <w:u w:color="FF0000"/>
        </w:rPr>
      </w:pPr>
    </w:p>
    <w:p w:rsidR="00727743" w:rsidRPr="0021047A" w:rsidRDefault="00727743" w:rsidP="00727743">
      <w:pPr>
        <w:ind w:left="178" w:hangingChars="85" w:hanging="178"/>
        <w:rPr>
          <w:u w:color="FF0000"/>
        </w:rPr>
      </w:pP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38</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126</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37</w:t>
      </w:r>
      <w:r w:rsidRPr="0021047A">
        <w:rPr>
          <w:rFonts w:hint="eastAsia"/>
          <w:u w:color="FF0000"/>
        </w:rPr>
        <w:t>年</w:t>
      </w:r>
      <w:r w:rsidRPr="0021047A">
        <w:rPr>
          <w:rFonts w:hint="eastAsia"/>
          <w:u w:color="FF0000"/>
        </w:rPr>
        <w:t>9</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161</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37</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16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30</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29</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198</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28</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142</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27</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270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240</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198</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236</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141</w:t>
      </w:r>
      <w:r w:rsidRPr="0021047A">
        <w:rPr>
          <w:rFonts w:hint="eastAsia"/>
          <w:u w:color="FF0000"/>
        </w:rPr>
        <w:t>号】</w:t>
      </w:r>
      <w:r w:rsidRPr="0021047A">
        <w:rPr>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25</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31</w:t>
      </w:r>
      <w:r w:rsidRPr="0021047A">
        <w:rPr>
          <w:rFonts w:hint="eastAsia"/>
          <w:u w:color="FF0000"/>
        </w:rPr>
        <w:t>号】</w:t>
      </w:r>
    </w:p>
    <w:p w:rsidR="00727743" w:rsidRPr="0021047A" w:rsidRDefault="00727743" w:rsidP="00727743">
      <w:pPr>
        <w:rPr>
          <w:rFonts w:hint="eastAsia"/>
          <w:u w:color="FF0000"/>
        </w:rPr>
      </w:pPr>
    </w:p>
    <w:p w:rsidR="00727743" w:rsidRPr="0021047A" w:rsidRDefault="00727743" w:rsidP="00727743">
      <w:pPr>
        <w:rPr>
          <w:rFonts w:hint="eastAsia"/>
          <w:u w:color="FF0000"/>
        </w:rPr>
      </w:pPr>
      <w:r w:rsidRPr="0021047A">
        <w:rPr>
          <w:rFonts w:hint="eastAsia"/>
          <w:u w:color="FF0000"/>
        </w:rPr>
        <w:t>（改正後）</w:t>
      </w: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w:t>
      </w:r>
      <w:r w:rsidRPr="0021047A">
        <w:rPr>
          <w:rFonts w:hint="eastAsia"/>
          <w:u w:val="single" w:color="FF0000"/>
        </w:rPr>
        <w:t>第五十七条第一項</w:t>
      </w:r>
      <w:r w:rsidRPr="0021047A">
        <w:rPr>
          <w:rFonts w:hint="eastAsia"/>
          <w:u w:color="FF0000"/>
        </w:rPr>
        <w:t>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w:t>
      </w:r>
      <w:r w:rsidRPr="0021047A">
        <w:rPr>
          <w:rFonts w:hint="eastAsia"/>
          <w:u w:color="FF0000"/>
        </w:rPr>
        <w:lastRenderedPageBreak/>
        <w:t>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w:t>
      </w:r>
      <w:r w:rsidRPr="0021047A">
        <w:rPr>
          <w:rFonts w:hint="eastAsia"/>
          <w:u w:val="single" w:color="FF0000"/>
        </w:rPr>
        <w:t>第五十七条第一項</w:t>
      </w:r>
      <w:r w:rsidRPr="0021047A">
        <w:rPr>
          <w:rFonts w:hint="eastAsia"/>
          <w:u w:color="FF0000"/>
        </w:rPr>
        <w:t>、第五十九条又は第百八十七条の規定により営業の停止を命ぜられた場合に、これを準用する。</w:t>
      </w:r>
    </w:p>
    <w:p w:rsidR="00727743" w:rsidRPr="0021047A" w:rsidRDefault="00727743" w:rsidP="00727743">
      <w:pPr>
        <w:ind w:left="178" w:hangingChars="85" w:hanging="178"/>
        <w:rPr>
          <w:rFonts w:hint="eastAsia"/>
          <w:u w:color="FF0000"/>
        </w:rPr>
      </w:pPr>
    </w:p>
    <w:p w:rsidR="00727743" w:rsidRPr="0021047A" w:rsidRDefault="00727743" w:rsidP="00727743">
      <w:pPr>
        <w:ind w:left="178" w:hangingChars="85" w:hanging="178"/>
        <w:rPr>
          <w:rFonts w:hint="eastAsia"/>
          <w:u w:color="FF0000"/>
        </w:rPr>
      </w:pPr>
      <w:r w:rsidRPr="0021047A">
        <w:rPr>
          <w:rFonts w:hint="eastAsia"/>
          <w:u w:color="FF0000"/>
        </w:rPr>
        <w:t>（改正前）</w:t>
      </w: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w:t>
      </w:r>
      <w:r w:rsidRPr="0021047A">
        <w:rPr>
          <w:rFonts w:hint="eastAsia"/>
          <w:u w:val="single" w:color="FF0000"/>
        </w:rPr>
        <w:t>第五十七条</w:t>
      </w:r>
      <w:r w:rsidRPr="0021047A">
        <w:rPr>
          <w:rFonts w:hint="eastAsia"/>
          <w:u w:color="FF0000"/>
        </w:rPr>
        <w:t>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w:t>
      </w:r>
      <w:r w:rsidRPr="0021047A">
        <w:rPr>
          <w:rFonts w:hint="eastAsia"/>
          <w:u w:val="single" w:color="FF0000"/>
        </w:rPr>
        <w:t>第五十七条</w:t>
      </w:r>
      <w:r w:rsidRPr="0021047A">
        <w:rPr>
          <w:rFonts w:hint="eastAsia"/>
          <w:u w:color="FF0000"/>
        </w:rPr>
        <w:t>、第五十九条又は第百八十七条の規定により営業の停止を命ぜられた場合に、これを準用する。</w:t>
      </w:r>
    </w:p>
    <w:p w:rsidR="00727743" w:rsidRPr="0021047A" w:rsidRDefault="00727743" w:rsidP="00727743">
      <w:pPr>
        <w:rPr>
          <w:rFonts w:hint="eastAsia"/>
          <w:u w:color="FF0000"/>
        </w:rPr>
      </w:pPr>
    </w:p>
    <w:p w:rsidR="00727743" w:rsidRPr="0021047A" w:rsidRDefault="00727743" w:rsidP="00727743">
      <w:pPr>
        <w:ind w:left="178" w:hangingChars="85" w:hanging="178"/>
        <w:rPr>
          <w:rFonts w:hint="eastAsia"/>
          <w:u w:color="FF0000"/>
        </w:rPr>
      </w:pP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145</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137</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24</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133</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23</w:t>
      </w:r>
      <w:r w:rsidRPr="0021047A">
        <w:rPr>
          <w:rFonts w:hint="eastAsia"/>
          <w:u w:color="FF0000"/>
        </w:rPr>
        <w:t>年</w:t>
      </w:r>
      <w:r w:rsidRPr="0021047A">
        <w:rPr>
          <w:rFonts w:hint="eastAsia"/>
          <w:u w:color="FF0000"/>
        </w:rPr>
        <w:t>7</w:t>
      </w:r>
      <w:r w:rsidRPr="0021047A">
        <w:rPr>
          <w:rFonts w:hint="eastAsia"/>
          <w:u w:color="FF0000"/>
        </w:rPr>
        <w:t>月</w:t>
      </w:r>
      <w:r w:rsidRPr="0021047A">
        <w:rPr>
          <w:rFonts w:hint="eastAsia"/>
          <w:u w:color="FF0000"/>
        </w:rPr>
        <w:t>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103</w:t>
      </w:r>
      <w:r w:rsidRPr="0021047A">
        <w:rPr>
          <w:rFonts w:hint="eastAsia"/>
          <w:u w:color="FF0000"/>
        </w:rPr>
        <w:t>号】</w:t>
      </w:r>
      <w:r w:rsidRPr="0021047A">
        <w:rPr>
          <w:rFonts w:hint="eastAsia"/>
          <w:u w:color="FF0000"/>
        </w:rPr>
        <w:tab/>
      </w:r>
      <w:r w:rsidRPr="0021047A">
        <w:rPr>
          <w:rFonts w:hint="eastAsia"/>
          <w:u w:color="FF0000"/>
        </w:rPr>
        <w:t>（改正なし）</w:t>
      </w:r>
    </w:p>
    <w:p w:rsidR="00727743" w:rsidRPr="0021047A" w:rsidRDefault="00727743" w:rsidP="00727743">
      <w:pPr>
        <w:rPr>
          <w:rFonts w:hint="eastAsia"/>
          <w:u w:color="FF0000"/>
        </w:rPr>
      </w:pPr>
      <w:r w:rsidRPr="0021047A">
        <w:rPr>
          <w:rFonts w:hint="eastAsia"/>
          <w:u w:color="FF0000"/>
        </w:rPr>
        <w:t>【昭和</w:t>
      </w:r>
      <w:r w:rsidRPr="0021047A">
        <w:rPr>
          <w:rFonts w:hint="eastAsia"/>
          <w:u w:color="FF0000"/>
        </w:rPr>
        <w:t>23</w:t>
      </w:r>
      <w:r w:rsidRPr="0021047A">
        <w:rPr>
          <w:rFonts w:hint="eastAsia"/>
          <w:u w:color="FF0000"/>
        </w:rPr>
        <w:t>年</w:t>
      </w:r>
      <w:r w:rsidRPr="0021047A">
        <w:rPr>
          <w:rFonts w:hint="eastAsia"/>
          <w:u w:color="FF0000"/>
        </w:rPr>
        <w:t>4</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25</w:t>
      </w:r>
      <w:r w:rsidRPr="0021047A">
        <w:rPr>
          <w:rFonts w:hint="eastAsia"/>
          <w:u w:color="FF0000"/>
        </w:rPr>
        <w:t>号】</w:t>
      </w:r>
    </w:p>
    <w:p w:rsidR="00727743" w:rsidRPr="0021047A" w:rsidRDefault="00727743" w:rsidP="00727743">
      <w:pPr>
        <w:rPr>
          <w:rFonts w:hint="eastAsia"/>
          <w:u w:color="FF0000"/>
        </w:rPr>
      </w:pPr>
    </w:p>
    <w:p w:rsidR="00727743" w:rsidRPr="0021047A" w:rsidRDefault="00727743" w:rsidP="00727743">
      <w:pPr>
        <w:ind w:left="178" w:hangingChars="85" w:hanging="178"/>
        <w:rPr>
          <w:rFonts w:hint="eastAsia"/>
          <w:u w:color="FF0000"/>
        </w:rPr>
      </w:pPr>
      <w:r w:rsidRPr="0021047A">
        <w:rPr>
          <w:rFonts w:hint="eastAsia"/>
          <w:u w:color="FF0000"/>
        </w:rPr>
        <w:t>第六十四条　第三十条第五項、第三十八条、第三十九条、第四十条第三項、第五十七条又は第五十九条の規定により証券業者の登録が取り消された場合及び前条第一項第二号又は第三号に規定する事由に因り証券業者の登録が抹消された場合においては、当該証券業者であつた者又はその一般承継人は、当該証券業者がなした有価証券の売買その他の取引を結了しなければならない。この場合において、当該証券業者であつた者又はその一般承継人は、その売買その他の取引の結了の目的の範囲内において、なおこれを証券業者とみなす。</w:t>
      </w:r>
    </w:p>
    <w:p w:rsidR="00727743" w:rsidRPr="0021047A" w:rsidRDefault="00727743" w:rsidP="00727743">
      <w:pPr>
        <w:ind w:left="178" w:hangingChars="85" w:hanging="178"/>
        <w:rPr>
          <w:rFonts w:hint="eastAsia"/>
          <w:u w:color="FF0000"/>
        </w:rPr>
      </w:pPr>
      <w:r w:rsidRPr="0021047A">
        <w:rPr>
          <w:rFonts w:hint="eastAsia"/>
          <w:u w:color="FF0000"/>
        </w:rPr>
        <w:t>②　前項の規定は、証券業者が第四十条第一項、第五十七条、第五十九条又は第百八十七条の規定により営業の停止を命ぜられた場合に、これを準用する。</w:t>
      </w:r>
    </w:p>
    <w:p w:rsidR="00727743" w:rsidRPr="0021047A" w:rsidRDefault="00727743" w:rsidP="0072774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340F7">
      <w:r>
        <w:separator/>
      </w:r>
    </w:p>
  </w:endnote>
  <w:endnote w:type="continuationSeparator" w:id="0">
    <w:p w:rsidR="00000000" w:rsidRDefault="0033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DAF" w:rsidRDefault="00AD0DAF" w:rsidP="00AD0D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0DAF" w:rsidRDefault="00AD0DAF" w:rsidP="00AD0DA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DAF" w:rsidRDefault="00AD0DAF" w:rsidP="00AD0D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40F7">
      <w:rPr>
        <w:rStyle w:val="a4"/>
        <w:noProof/>
      </w:rPr>
      <w:t>1</w:t>
    </w:r>
    <w:r>
      <w:rPr>
        <w:rStyle w:val="a4"/>
      </w:rPr>
      <w:fldChar w:fldCharType="end"/>
    </w:r>
  </w:p>
  <w:p w:rsidR="00AD0DAF" w:rsidRDefault="00AD0DAF" w:rsidP="00AD0DAF">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340F7">
      <w:r>
        <w:separator/>
      </w:r>
    </w:p>
  </w:footnote>
  <w:footnote w:type="continuationSeparator" w:id="0">
    <w:p w:rsidR="00000000" w:rsidRDefault="00334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743"/>
    <w:rsid w:val="002C730F"/>
    <w:rsid w:val="003340F7"/>
    <w:rsid w:val="006F7A7D"/>
    <w:rsid w:val="00727743"/>
    <w:rsid w:val="00AD0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7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27743"/>
    <w:pPr>
      <w:tabs>
        <w:tab w:val="center" w:pos="4252"/>
        <w:tab w:val="right" w:pos="8504"/>
      </w:tabs>
      <w:snapToGrid w:val="0"/>
    </w:pPr>
  </w:style>
  <w:style w:type="character" w:styleId="a4">
    <w:name w:val="page number"/>
    <w:basedOn w:val="a0"/>
    <w:rsid w:val="00727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7020">
      <w:bodyDiv w:val="1"/>
      <w:marLeft w:val="0"/>
      <w:marRight w:val="0"/>
      <w:marTop w:val="0"/>
      <w:marBottom w:val="0"/>
      <w:divBdr>
        <w:top w:val="none" w:sz="0" w:space="0" w:color="auto"/>
        <w:left w:val="none" w:sz="0" w:space="0" w:color="auto"/>
        <w:bottom w:val="none" w:sz="0" w:space="0" w:color="auto"/>
        <w:right w:val="none" w:sz="0" w:space="0" w:color="auto"/>
      </w:divBdr>
    </w:div>
    <w:div w:id="202998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1519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2024-10-03T05:27:00Z</dcterms:created>
  <dcterms:modified xsi:type="dcterms:W3CDTF">2024-10-03T05:27:00Z</dcterms:modified>
</cp:coreProperties>
</file>